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21" w:rsidRPr="00037417" w:rsidRDefault="00133321" w:rsidP="001333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3321" w:rsidRPr="00520F8B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Муниципальное образование _</w:t>
      </w:r>
      <w:r>
        <w:rPr>
          <w:rFonts w:ascii="Times New Roman" w:hAnsi="Times New Roman"/>
          <w:sz w:val="24"/>
          <w:szCs w:val="24"/>
        </w:rPr>
        <w:t>___МО «Заларинский район»</w:t>
      </w:r>
    </w:p>
    <w:p w:rsidR="00133321" w:rsidRPr="00520F8B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Тема профилактической </w:t>
      </w:r>
      <w:r>
        <w:rPr>
          <w:rFonts w:ascii="Times New Roman" w:hAnsi="Times New Roman"/>
          <w:sz w:val="24"/>
          <w:szCs w:val="24"/>
        </w:rPr>
        <w:t>Н</w:t>
      </w:r>
      <w:r w:rsidRPr="00520F8B">
        <w:rPr>
          <w:rFonts w:ascii="Times New Roman" w:hAnsi="Times New Roman"/>
          <w:sz w:val="24"/>
          <w:szCs w:val="24"/>
        </w:rPr>
        <w:t>едели: _</w:t>
      </w:r>
      <w:r>
        <w:rPr>
          <w:rFonts w:ascii="Times New Roman" w:hAnsi="Times New Roman"/>
          <w:sz w:val="24"/>
          <w:szCs w:val="24"/>
        </w:rPr>
        <w:t>_ «Высокая ответственность»</w:t>
      </w:r>
    </w:p>
    <w:p w:rsidR="00133321" w:rsidRDefault="00133321" w:rsidP="0013332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Сроки проведения мероприя</w:t>
      </w:r>
      <w:r>
        <w:rPr>
          <w:rFonts w:ascii="Times New Roman" w:hAnsi="Times New Roman"/>
          <w:sz w:val="24"/>
          <w:szCs w:val="24"/>
        </w:rPr>
        <w:t xml:space="preserve">тий: со 2 сентября по 7 сентября 2024 года </w:t>
      </w:r>
    </w:p>
    <w:p w:rsidR="00133321" w:rsidRPr="00520F8B" w:rsidRDefault="00133321" w:rsidP="00133321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417"/>
        <w:gridCol w:w="1560"/>
        <w:gridCol w:w="1559"/>
        <w:gridCol w:w="1984"/>
        <w:gridCol w:w="4536"/>
      </w:tblGrid>
      <w:tr w:rsidR="00133321" w:rsidRPr="005B28B8" w:rsidTr="003E4D8B">
        <w:tc>
          <w:tcPr>
            <w:tcW w:w="2518" w:type="dxa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</w:tcPr>
          <w:p w:rsidR="00133321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33321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4536" w:type="dxa"/>
            <w:vMerge w:val="restart"/>
          </w:tcPr>
          <w:p w:rsidR="00133321" w:rsidRPr="00E63D97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ыводы о неделе, описание опыта по внедрению новых эффективных элементов недели</w:t>
            </w:r>
          </w:p>
          <w:p w:rsidR="00133321" w:rsidRPr="00E63D97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ОО со ссылкой на информацию о проведении недели</w:t>
            </w:r>
          </w:p>
        </w:tc>
      </w:tr>
      <w:tr w:rsidR="00133321" w:rsidRPr="005B28B8" w:rsidTr="003E4D8B">
        <w:tc>
          <w:tcPr>
            <w:tcW w:w="2518" w:type="dxa"/>
            <w:vMerge w:val="restart"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МБОУ Ханжиновская сош</w:t>
            </w:r>
          </w:p>
        </w:tc>
        <w:tc>
          <w:tcPr>
            <w:tcW w:w="1843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417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560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559" w:type="dxa"/>
          </w:tcPr>
          <w:p w:rsidR="00133321" w:rsidRPr="00517BC9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ь</w:t>
            </w: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321" w:rsidRPr="00520F8B" w:rsidRDefault="00133321" w:rsidP="003E4D8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33321" w:rsidRPr="005B28B8" w:rsidTr="003E4D8B">
        <w:tc>
          <w:tcPr>
            <w:tcW w:w="2518" w:type="dxa"/>
            <w:vMerge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133321" w:rsidRPr="00520F8B" w:rsidRDefault="00133321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33321" w:rsidRPr="00892A5E" w:rsidRDefault="00892A5E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33321" w:rsidRP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133321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Ежегодно 3 сентября Россия отмечает День солидарности в борьбе с терроризмом. День солидарности в борьбе с терроризмом символизирует единение государства и общества в борьбе с таким страшным явлением, как терроризм, который превратился в одну из опаснейших глобальных проблем современности, серьезную угрозу безопасности всего мирового сообщества.</w:t>
            </w:r>
          </w:p>
          <w:p w:rsidR="00133321" w:rsidRP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  <w:p w:rsidR="00C45648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Начало недели было ознаменовано проведением торжественной линейки, . посвященной  Дню знаний,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в качестве наблюдателя присутствовал 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сотрудник полиции, </w:t>
            </w:r>
            <w:r w:rsidR="008E173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а потом  для учащихся школы прошли уроки мира «В памяти храним» 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акануне для педагогов проведен педагогический совет, на котором были затронуты вопросы профилактики терроризма и экстремизма, специалистом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lastRenderedPageBreak/>
              <w:t xml:space="preserve">по охране труда проведен инструктаж с сотрудниками учреждения , а также 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проведена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эвакуация из здания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</w:p>
          <w:p w:rsidR="00133321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Для  учащихся начальной школы</w:t>
            </w:r>
            <w:r w:rsidR="00133321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прошло внеклассное мероприятие «Мы хотим жить в мире»</w:t>
            </w:r>
          </w:p>
          <w:p w:rsidR="00C45648" w:rsidRDefault="008E1733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У</w:t>
            </w:r>
            <w:r w:rsidR="00C4564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читель трудового обучения Ермакова М.А провела для ребят мастер-класс по изготовлению бумажных голубей «Белый голубь – голубь  мира»</w:t>
            </w:r>
          </w:p>
          <w:p w:rsidR="00C45648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 течение недели проводились инструктажи  в рамках  акции «Школа безопасности»</w:t>
            </w:r>
          </w:p>
          <w:p w:rsidR="00710178" w:rsidRDefault="008E1733" w:rsidP="00710178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На сайте ОО во вкладке «Полезная информация»  имеется раздел для педагогов</w:t>
            </w:r>
            <w:r w:rsidR="0071017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родителей и обучающихся </w:t>
            </w:r>
            <w:r w:rsidR="0071017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«Информационная безопасность»</w:t>
            </w:r>
            <w:r w:rsidR="00710178">
              <w:t xml:space="preserve"> </w:t>
            </w:r>
            <w:hyperlink r:id="rId5" w:history="1">
              <w:r w:rsidR="00710178" w:rsidRPr="00557048">
                <w:rPr>
                  <w:rStyle w:val="a4"/>
                  <w:rFonts w:ascii="Times New Roman" w:eastAsia="Times New Roman" w:hAnsi="Times New Roman"/>
                  <w:spacing w:val="1"/>
                  <w:sz w:val="24"/>
                  <w:szCs w:val="24"/>
                </w:rPr>
                <w:t>https://sh-xanzhinovskaya-r138.gosweb.gosuslugi.ru/roditelyam-i-uchenikam/poleznaya-informatsiya/informatsionnaya-bezopasnost</w:t>
              </w:r>
            </w:hyperlink>
          </w:p>
          <w:p w:rsidR="008E1733" w:rsidRDefault="00710178" w:rsidP="00710178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710178" w:rsidRPr="00133321" w:rsidRDefault="00030337" w:rsidP="00710178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hyperlink r:id="rId6" w:history="1">
              <w:r w:rsidR="00710178" w:rsidRPr="00557048">
                <w:rPr>
                  <w:rStyle w:val="a4"/>
                  <w:rFonts w:ascii="Times New Roman" w:eastAsia="Times New Roman" w:hAnsi="Times New Roman"/>
                  <w:spacing w:val="1"/>
                  <w:sz w:val="24"/>
                  <w:szCs w:val="24"/>
                </w:rPr>
                <w:t>https://sh-xanzhinovskaya-r138.gosweb.gosuslugi.ru/roditelyam-i-uchenikam/novosti/?filter[168][Category]=20</w:t>
              </w:r>
            </w:hyperlink>
            <w:r w:rsidR="0071017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33321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33321" w:rsidRPr="00520F8B" w:rsidRDefault="00133321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  <w:tr w:rsidR="00C45648" w:rsidRPr="005B28B8" w:rsidTr="003E4D8B">
        <w:tc>
          <w:tcPr>
            <w:tcW w:w="2518" w:type="dxa"/>
          </w:tcPr>
          <w:p w:rsidR="00C45648" w:rsidRPr="00520F8B" w:rsidRDefault="00C45648" w:rsidP="00C4564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648" w:rsidRDefault="00C45648" w:rsidP="003E4D8B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5648" w:rsidRPr="00520F8B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  <w:tc>
          <w:tcPr>
            <w:tcW w:w="4536" w:type="dxa"/>
          </w:tcPr>
          <w:p w:rsidR="00C45648" w:rsidRDefault="00C45648" w:rsidP="003E4D8B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</w:tbl>
    <w:p w:rsidR="00133321" w:rsidRDefault="00133321" w:rsidP="00133321">
      <w:pPr>
        <w:pStyle w:val="a3"/>
        <w:rPr>
          <w:rFonts w:ascii="Times New Roman" w:hAnsi="Times New Roman"/>
          <w:sz w:val="28"/>
          <w:szCs w:val="28"/>
        </w:rPr>
      </w:pPr>
    </w:p>
    <w:p w:rsidR="00577060" w:rsidRDefault="00577060"/>
    <w:sectPr w:rsidR="00577060" w:rsidSect="004E2E8A">
      <w:pgSz w:w="16838" w:h="11906" w:orient="landscape"/>
      <w:pgMar w:top="1701" w:right="253" w:bottom="851" w:left="992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33321"/>
    <w:rsid w:val="00030337"/>
    <w:rsid w:val="00133321"/>
    <w:rsid w:val="00577060"/>
    <w:rsid w:val="00710178"/>
    <w:rsid w:val="00892A5E"/>
    <w:rsid w:val="008E1733"/>
    <w:rsid w:val="00C4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3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7101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-xanzhinovskaya-r138.gosweb.gosuslugi.ru/roditelyam-i-uchenikam/novosti/?filter%5b168%5d%5bCategory%5d=20" TargetMode="External"/><Relationship Id="rId5" Type="http://schemas.openxmlformats.org/officeDocument/2006/relationships/hyperlink" Target="https://sh-xanzhinovskaya-r138.gosweb.gosuslugi.ru/roditelyam-i-uchenikam/poleznaya-informatsiya/informatsionnaya-bezopasno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2024-09-19T15:28:00Z</dcterms:created>
  <dcterms:modified xsi:type="dcterms:W3CDTF">2024-09-20T00:39:00Z</dcterms:modified>
</cp:coreProperties>
</file>