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CB" w:rsidRPr="00037417" w:rsidRDefault="00AD59CB" w:rsidP="008907DD">
      <w:pPr>
        <w:pStyle w:val="a4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E44033">
        <w:rPr>
          <w:rFonts w:ascii="Times New Roman" w:hAnsi="Times New Roman"/>
          <w:b/>
          <w:sz w:val="24"/>
          <w:szCs w:val="24"/>
        </w:rPr>
        <w:t>(для государственных образовательных организаций СКШ/СПО)</w:t>
      </w:r>
    </w:p>
    <w:p w:rsidR="00AD59CB" w:rsidRPr="00520F8B" w:rsidRDefault="00AD59CB" w:rsidP="00AD59C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образование __</w:t>
      </w:r>
      <w:r>
        <w:rPr>
          <w:rFonts w:ascii="Times New Roman" w:hAnsi="Times New Roman"/>
          <w:sz w:val="28"/>
          <w:szCs w:val="28"/>
        </w:rPr>
        <w:t>МО «Заларинский район»</w:t>
      </w:r>
      <w:r w:rsidRPr="00520F8B">
        <w:rPr>
          <w:rFonts w:ascii="Times New Roman" w:hAnsi="Times New Roman"/>
          <w:sz w:val="24"/>
          <w:szCs w:val="24"/>
        </w:rPr>
        <w:t>_______________________________</w:t>
      </w:r>
    </w:p>
    <w:p w:rsidR="00AD59CB" w:rsidRPr="00520F8B" w:rsidRDefault="00AD59CB" w:rsidP="00AD59C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 _____</w:t>
      </w:r>
      <w:r w:rsidRPr="002F4C90">
        <w:rPr>
          <w:rFonts w:ascii="Times New Roman" w:hAnsi="Times New Roman"/>
          <w:sz w:val="28"/>
          <w:szCs w:val="28"/>
        </w:rPr>
        <w:t>«Дружить здорово!»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0F8B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AD59CB" w:rsidRPr="0087293D" w:rsidRDefault="00AD59CB" w:rsidP="0087293D">
      <w:pPr>
        <w:pStyle w:val="a4"/>
        <w:rPr>
          <w:sz w:val="28"/>
          <w:szCs w:val="28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мероприятий: ______________</w:t>
      </w:r>
      <w:r w:rsidR="0087293D" w:rsidRPr="0087293D">
        <w:rPr>
          <w:sz w:val="28"/>
          <w:szCs w:val="28"/>
        </w:rPr>
        <w:t xml:space="preserve"> </w:t>
      </w:r>
      <w:r w:rsidR="0087293D">
        <w:rPr>
          <w:sz w:val="28"/>
          <w:szCs w:val="28"/>
        </w:rPr>
        <w:t xml:space="preserve">с 22 января по 27 января </w:t>
      </w:r>
      <w:r w:rsidR="0087293D">
        <w:rPr>
          <w:b/>
          <w:bCs/>
          <w:sz w:val="28"/>
          <w:szCs w:val="28"/>
        </w:rPr>
        <w:t xml:space="preserve">2024 </w:t>
      </w:r>
      <w:r w:rsidR="0087293D">
        <w:rPr>
          <w:sz w:val="28"/>
          <w:szCs w:val="28"/>
        </w:rPr>
        <w:t>года</w:t>
      </w:r>
      <w:r w:rsidRPr="00520F8B">
        <w:rPr>
          <w:rFonts w:ascii="Times New Roman" w:hAnsi="Times New Roman"/>
          <w:sz w:val="24"/>
          <w:szCs w:val="24"/>
        </w:rPr>
        <w:t>_____________</w:t>
      </w:r>
    </w:p>
    <w:p w:rsidR="00AD59CB" w:rsidRPr="00520F8B" w:rsidRDefault="00AD59CB" w:rsidP="00AD59CB">
      <w:pPr>
        <w:pStyle w:val="a4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AD59CB" w:rsidRPr="005B28B8" w:rsidTr="00CD1C3C">
        <w:tc>
          <w:tcPr>
            <w:tcW w:w="2518" w:type="dxa"/>
          </w:tcPr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AD59C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59C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AD59CB" w:rsidRPr="00E63D97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AD59CB" w:rsidRPr="00E63D97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AD59CB" w:rsidRPr="005B28B8" w:rsidTr="00CD1C3C">
        <w:tc>
          <w:tcPr>
            <w:tcW w:w="2518" w:type="dxa"/>
            <w:vMerge w:val="restart"/>
          </w:tcPr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МБОУ Ханжиновская сош</w:t>
            </w:r>
          </w:p>
        </w:tc>
        <w:tc>
          <w:tcPr>
            <w:tcW w:w="1843" w:type="dxa"/>
          </w:tcPr>
          <w:p w:rsidR="00AD59CB" w:rsidRPr="00517BC9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AD59CB" w:rsidRPr="00517BC9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AD59CB" w:rsidRPr="00517BC9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AD59CB" w:rsidRPr="00517BC9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D59CB" w:rsidRPr="00520F8B" w:rsidRDefault="00AD59CB" w:rsidP="00CD1C3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D59CB" w:rsidRPr="005B28B8" w:rsidTr="00CD1C3C">
        <w:tc>
          <w:tcPr>
            <w:tcW w:w="2518" w:type="dxa"/>
            <w:vMerge/>
          </w:tcPr>
          <w:p w:rsidR="00AD59CB" w:rsidRPr="00520F8B" w:rsidRDefault="00AD59CB" w:rsidP="00CD1C3C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9CB" w:rsidRPr="00520F8B" w:rsidRDefault="00AD59CB" w:rsidP="00CD1C3C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AD59CB" w:rsidRPr="00520F8B" w:rsidRDefault="00670D15" w:rsidP="00CD1C3C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        </w:t>
            </w:r>
          </w:p>
        </w:tc>
        <w:tc>
          <w:tcPr>
            <w:tcW w:w="1560" w:type="dxa"/>
          </w:tcPr>
          <w:p w:rsidR="00AD59CB" w:rsidRPr="00520F8B" w:rsidRDefault="00AD59CB" w:rsidP="00AD59C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D59CB" w:rsidRPr="00520F8B" w:rsidRDefault="00AD59CB" w:rsidP="00CD1C3C">
            <w:pPr>
              <w:pStyle w:val="a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59CB" w:rsidRPr="00532348" w:rsidRDefault="00532348" w:rsidP="00CD1C3C">
            <w:pPr>
              <w:pStyle w:val="a4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7293D" w:rsidRDefault="00532348" w:rsidP="00CD1C3C">
            <w:pPr>
              <w:pStyle w:val="a4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создание благоприятных условий для успешного развития каждого ребенка, сохранения физического, психического и психологического здоровья, формирование у детей позиции неприятия любых форм насилия, сознательного отношения к личной безопасности. </w:t>
            </w:r>
          </w:p>
          <w:p w:rsidR="00532348" w:rsidRDefault="00070A1C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Неделе принимали  участие администрация ОО, обучающиеся 1-11 классов педагоги, родители.</w:t>
            </w:r>
          </w:p>
          <w:p w:rsidR="00070A1C" w:rsidRDefault="00070A1C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недели прошли такие мероприятия, как:</w:t>
            </w:r>
          </w:p>
          <w:p w:rsidR="00070A1C" w:rsidRDefault="00070A1C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игровая программа «Умеем </w:t>
            </w:r>
            <w:r>
              <w:rPr>
                <w:sz w:val="28"/>
                <w:szCs w:val="28"/>
              </w:rPr>
              <w:lastRenderedPageBreak/>
              <w:t>дружить»</w:t>
            </w:r>
            <w:r w:rsidR="00670D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для обучающихся1-4 классов)</w:t>
            </w:r>
          </w:p>
          <w:p w:rsidR="00070A1C" w:rsidRDefault="00070A1C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-медийная тематическая перемена</w:t>
            </w:r>
            <w:r w:rsidR="00670D1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5-11 классы)</w:t>
            </w:r>
          </w:p>
          <w:p w:rsidR="00070A1C" w:rsidRDefault="00070A1C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классные часы</w:t>
            </w:r>
          </w:p>
          <w:p w:rsidR="00070A1C" w:rsidRDefault="00070A1C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-совещание с педагогами «Алгоритм действия при выявлении случаев буллинга»</w:t>
            </w:r>
          </w:p>
          <w:p w:rsidR="0087293D" w:rsidRPr="0087293D" w:rsidRDefault="00670D15" w:rsidP="008729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Информирование</w:t>
            </w:r>
            <w:r w:rsidR="00070A1C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 xml:space="preserve"> </w:t>
            </w:r>
          </w:p>
          <w:p w:rsidR="00070A1C" w:rsidRPr="0087293D" w:rsidRDefault="00670D15" w:rsidP="0087293D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«Как остановить кибербуллинг?»</w:t>
            </w:r>
          </w:p>
          <w:p w:rsidR="00070A1C" w:rsidRDefault="00670D15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70A1C">
              <w:rPr>
                <w:sz w:val="28"/>
                <w:szCs w:val="28"/>
              </w:rPr>
              <w:t>ыло запланировано на 04.02.2024 родительское собрание, но в связи с морозом перенесли на другую дату</w:t>
            </w:r>
            <w:r w:rsidR="0087293D">
              <w:rPr>
                <w:sz w:val="28"/>
                <w:szCs w:val="28"/>
              </w:rPr>
              <w:t xml:space="preserve">. Но собрание будет проведено </w:t>
            </w:r>
          </w:p>
          <w:p w:rsidR="0087293D" w:rsidRDefault="0087293D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проведению мероприятий привлекались классные руководители, социальный педагог, педагог-психолог. руководитель кружка «Хочу все знать» от МБУК Ханжиновского центра досуга. </w:t>
            </w:r>
          </w:p>
          <w:p w:rsidR="008907DD" w:rsidRDefault="008907DD" w:rsidP="00CD1C3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дальнейшем работа по профилактике буллинга будет продолжаться.</w:t>
            </w:r>
          </w:p>
          <w:p w:rsidR="00AD59CB" w:rsidRPr="00520F8B" w:rsidRDefault="00532348" w:rsidP="00CD1C3C">
            <w:pPr>
              <w:pStyle w:val="a4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D59CB" w:rsidRPr="00AD59CB" w:rsidRDefault="00AD59CB" w:rsidP="00AD59CB">
      <w:pPr>
        <w:pStyle w:val="a4"/>
        <w:rPr>
          <w:sz w:val="20"/>
        </w:rPr>
      </w:pPr>
    </w:p>
    <w:p w:rsidR="00AD59CB" w:rsidRPr="00376CDE" w:rsidRDefault="00AD59CB" w:rsidP="00AD59CB">
      <w:pPr>
        <w:pStyle w:val="a4"/>
        <w:jc w:val="right"/>
        <w:rPr>
          <w:sz w:val="20"/>
        </w:rPr>
      </w:pPr>
    </w:p>
    <w:p w:rsidR="00FB353A" w:rsidRDefault="0087293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2252950" cy="3004559"/>
            <wp:effectExtent l="19050" t="0" r="0" b="0"/>
            <wp:docPr id="2" name="Рисунок 1" descr="C:\Users\User\Desktop\ПОСТ ЗДОРОВЬЕ +\фото б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 ЗДОРОВЬЕ +\фото бул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42" cy="301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394966" cy="3193953"/>
            <wp:effectExtent l="19050" t="0" r="5334" b="0"/>
            <wp:docPr id="3" name="Рисунок 2" descr="C:\Users\User\Desktop\ПОСТ ЗДОРОВЬЕ +\фото по буллин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 ЗДОРОВЬЕ +\фото по буллинг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25" cy="319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9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3451056" cy="2587752"/>
            <wp:effectExtent l="19050" t="0" r="0" b="0"/>
            <wp:docPr id="4" name="Рисунок 3" descr="C:\Users\User\Desktop\ПОСТ ЗДОРОВЬЕ +\изображение_viber_2024-02-01_12-13-24-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СТ ЗДОРОВЬЕ +\изображение_viber_2024-02-01_12-13-24-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5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61047" w:rsidRDefault="0006104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293D" w:rsidRDefault="0087293D"/>
    <w:p w:rsidR="0087293D" w:rsidRDefault="0087293D"/>
    <w:p w:rsidR="0087293D" w:rsidRPr="0087293D" w:rsidRDefault="00061047">
      <w:r>
        <w:rPr>
          <w:noProof/>
        </w:rPr>
        <w:drawing>
          <wp:inline distT="0" distB="0" distL="0" distR="0">
            <wp:extent cx="1864614" cy="2486671"/>
            <wp:effectExtent l="19050" t="0" r="2286" b="0"/>
            <wp:docPr id="9" name="Рисунок 7" descr="C:\Users\User\Desktop\ПОСТ ЗДОРОВЬЕ +\изображение_viber_2023-10-11_11-24-55-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ОСТ ЗДОРОВЬЕ +\изображение_viber_2023-10-11_11-24-55-7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41" cy="249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1634871" cy="2395728"/>
            <wp:effectExtent l="19050" t="0" r="3429" b="0"/>
            <wp:docPr id="10" name="Рисунок 8" descr="C:\Users\User\Desktop\ПОСТ ЗДОРОВЬЕ +\изображение_viber_2024-02-01_12-13-05-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СТ ЗДОРОВЬЕ +\изображение_viber_2024-02-01_12-13-05-2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232" t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71" cy="239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7DD">
        <w:t xml:space="preserve">                  </w:t>
      </w:r>
      <w:r>
        <w:t xml:space="preserve">         </w:t>
      </w:r>
      <w:r>
        <w:rPr>
          <w:noProof/>
        </w:rPr>
        <w:drawing>
          <wp:inline distT="0" distB="0" distL="0" distR="0">
            <wp:extent cx="2120646" cy="2812174"/>
            <wp:effectExtent l="19050" t="0" r="0" b="0"/>
            <wp:docPr id="11" name="Рисунок 9" descr="C:\Users\User\Desktop\ПОСТ ЗДОРОВЬЕ +\изображение_viber_2024-02-01_12-13-21-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ОСТ ЗДОРОВЬЕ +\изображение_viber_2024-02-01_12-13-21-3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531" t="19246" r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46" cy="281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sectPr w:rsidR="0087293D" w:rsidRPr="0087293D" w:rsidSect="00146246">
      <w:headerReference w:type="default" r:id="rId13"/>
      <w:pgSz w:w="16838" w:h="11906" w:orient="landscape"/>
      <w:pgMar w:top="1701" w:right="709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54" w:rsidRDefault="00056A54" w:rsidP="00AD59CB">
      <w:r>
        <w:separator/>
      </w:r>
    </w:p>
  </w:endnote>
  <w:endnote w:type="continuationSeparator" w:id="1">
    <w:p w:rsidR="00056A54" w:rsidRDefault="00056A54" w:rsidP="00AD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54" w:rsidRDefault="00056A54" w:rsidP="00AD59CB">
      <w:r>
        <w:separator/>
      </w:r>
    </w:p>
  </w:footnote>
  <w:footnote w:type="continuationSeparator" w:id="1">
    <w:p w:rsidR="00056A54" w:rsidRDefault="00056A54" w:rsidP="00AD5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CB" w:rsidRDefault="0012119C" w:rsidP="00786E06">
    <w:pPr>
      <w:pStyle w:val="a6"/>
      <w:jc w:val="center"/>
    </w:pPr>
    <w:fldSimple w:instr=" PAGE   \* MERGEFORMAT ">
      <w:r w:rsidR="00670D1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59CB"/>
    <w:rsid w:val="00056A54"/>
    <w:rsid w:val="00061047"/>
    <w:rsid w:val="00070A1C"/>
    <w:rsid w:val="0012119C"/>
    <w:rsid w:val="00532348"/>
    <w:rsid w:val="006469B1"/>
    <w:rsid w:val="00670D15"/>
    <w:rsid w:val="0087293D"/>
    <w:rsid w:val="008907DD"/>
    <w:rsid w:val="00AD59CB"/>
    <w:rsid w:val="00FB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59C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9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AD59CB"/>
    <w:rPr>
      <w:color w:val="0000FF"/>
      <w:u w:val="single"/>
    </w:rPr>
  </w:style>
  <w:style w:type="paragraph" w:styleId="a4">
    <w:name w:val="No Spacing"/>
    <w:link w:val="a5"/>
    <w:uiPriority w:val="1"/>
    <w:qFormat/>
    <w:rsid w:val="00AD59C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D5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centerindent">
    <w:name w:val="paragraph_center_indent"/>
    <w:basedOn w:val="a"/>
    <w:rsid w:val="00AD59C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AD59CB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D5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AD59CB"/>
    <w:rPr>
      <w:vertAlign w:val="superscript"/>
    </w:rPr>
  </w:style>
  <w:style w:type="character" w:customStyle="1" w:styleId="a5">
    <w:name w:val="Без интервала Знак"/>
    <w:link w:val="a4"/>
    <w:uiPriority w:val="1"/>
    <w:rsid w:val="00AD59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5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9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2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610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10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2024-02-01T04:33:00Z</dcterms:created>
  <dcterms:modified xsi:type="dcterms:W3CDTF">2024-02-01T05:35:00Z</dcterms:modified>
</cp:coreProperties>
</file>